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AB0B7" w14:textId="77777777" w:rsidR="00D63B9C" w:rsidRDefault="00D63B9C" w:rsidP="00D6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r w:rsidRPr="00713D65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Νοέμβριος:</w:t>
      </w:r>
    </w:p>
    <w:p w14:paraId="166A3D5E" w14:textId="77777777" w:rsidR="00D63B9C" w:rsidRDefault="00D63B9C" w:rsidP="00D6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960A04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Μέσα από ψηφοφορία επιλέχθηκε το λογότυπο του έργου, την οποία μπορείτε να δείτε εδώ: </w:t>
      </w:r>
      <w:hyperlink r:id="rId5" w:history="1">
        <w:r w:rsidRPr="00020A7A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https://www.tricider.com/brainstorming/2eh5GZ9jWkV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</w:p>
    <w:p w14:paraId="04C0ED4F" w14:textId="77777777" w:rsidR="00D63B9C" w:rsidRDefault="00D63B9C" w:rsidP="00D6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960A04">
        <w:rPr>
          <w:rFonts w:ascii="Times New Roman" w:eastAsia="Times New Roman" w:hAnsi="Times New Roman" w:cs="Times New Roman"/>
          <w:sz w:val="24"/>
          <w:szCs w:val="24"/>
          <w:lang w:eastAsia="el-GR"/>
        </w:rPr>
        <w:t>Νικητής αναδείχθηκε το παρακάτω λογότυπο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14:paraId="785C9EFA" w14:textId="77777777" w:rsidR="00D63B9C" w:rsidRPr="00713D65" w:rsidRDefault="00D63B9C" w:rsidP="00D63B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2778743A" wp14:editId="73E4B3E8">
            <wp:extent cx="4107180" cy="4107180"/>
            <wp:effectExtent l="0" t="0" r="7620" b="762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BCE44" w14:textId="77777777" w:rsidR="00D63B9C" w:rsidRDefault="00D63B9C" w:rsidP="00D6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713D65">
        <w:rPr>
          <w:rFonts w:ascii="Times New Roman" w:eastAsia="Times New Roman" w:hAnsi="Times New Roman" w:cs="Times New Roman"/>
          <w:sz w:val="24"/>
          <w:szCs w:val="24"/>
          <w:lang w:eastAsia="el-GR"/>
        </w:rPr>
        <w:t>Στη συνέχεια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,</w:t>
      </w:r>
      <w:r w:rsidRPr="00713D65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δημιουργήσαμε μια ειδική γωνιά αφιερωμένη στο πρόγραμμα. Αφότου διαβάσαμε ένα βιβλίο για τα θαλάσσια πλάσματα και γνωρίσαμε ενδιαφέροντα στοιχεία γι’ αυτά, διαμορφώσαμε τον χώρο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,</w:t>
      </w:r>
      <w:r w:rsidRPr="00713D65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ώστε να μπορούμε να παίζουμε αλλά και να τον χρησιμοποιούμε όποτε χρειάζεται.</w:t>
      </w:r>
    </w:p>
    <w:p w14:paraId="3B34BA7B" w14:textId="77777777" w:rsidR="00D63B9C" w:rsidRPr="00713D65" w:rsidRDefault="00D63B9C" w:rsidP="00D63B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187737B2" wp14:editId="3D0770FC">
            <wp:extent cx="4087553" cy="3276600"/>
            <wp:effectExtent l="0" t="0" r="825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" t="23915" r="-485" b="15921"/>
                    <a:stretch/>
                  </pic:blipFill>
                  <pic:spPr bwMode="auto">
                    <a:xfrm>
                      <a:off x="0" y="0"/>
                      <a:ext cx="4105557" cy="329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2C7DD" w14:textId="77777777" w:rsidR="00D63B9C" w:rsidRPr="00960A04" w:rsidRDefault="00D63B9C" w:rsidP="00D63B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306238E" wp14:editId="6490D97C">
            <wp:extent cx="5100507" cy="3604260"/>
            <wp:effectExtent l="0" t="0" r="508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135" cy="360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A588E" w14:textId="77777777" w:rsidR="00D63B9C" w:rsidRDefault="00D63B9C" w:rsidP="00D6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Διεξαγάγαμε πειράματα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STEM</w:t>
      </w:r>
      <w:r w:rsidRPr="00960A04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μέσα στην τάξη. </w:t>
      </w:r>
    </w:p>
    <w:p w14:paraId="58C40F62" w14:textId="77777777" w:rsidR="00D63B9C" w:rsidRDefault="00D63B9C" w:rsidP="00D6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hyperlink r:id="rId9" w:history="1">
        <w:r w:rsidRPr="00020A7A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https://wakelet.com/i/invite?code=w</w:t>
        </w:r>
        <w:r w:rsidRPr="00020A7A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xyu6olf</w:t>
        </w:r>
      </w:hyperlink>
    </w:p>
    <w:p w14:paraId="748F0D99" w14:textId="77777777" w:rsidR="00D63B9C" w:rsidRDefault="00D63B9C" w:rsidP="00D63B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960A04">
        <w:rPr>
          <w:rFonts w:ascii="Times New Roman" w:eastAsia="Times New Roman" w:hAnsi="Times New Roman" w:cs="Times New Roman"/>
          <w:sz w:val="24"/>
          <w:szCs w:val="24"/>
          <w:lang w:eastAsia="el-GR"/>
        </w:rPr>
        <w:drawing>
          <wp:inline distT="0" distB="0" distL="0" distR="0" wp14:anchorId="174076C1" wp14:editId="1F188070">
            <wp:extent cx="2963096" cy="4191000"/>
            <wp:effectExtent l="0" t="0" r="889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7368" cy="419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8F1C" w14:textId="77777777" w:rsidR="00D63B9C" w:rsidRDefault="00D63B9C" w:rsidP="00D63B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0A04169E" wp14:editId="59E45B47">
            <wp:extent cx="2796540" cy="3952335"/>
            <wp:effectExtent l="0" t="0" r="381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81" cy="395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3E7A3" w14:textId="77777777" w:rsidR="00D63B9C" w:rsidRDefault="00D63B9C" w:rsidP="00D6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hyperlink r:id="rId12" w:history="1">
        <w:r w:rsidRPr="00020A7A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https://wakelet.com/i/invite?code=iwil0si5</w:t>
        </w:r>
      </w:hyperlink>
    </w:p>
    <w:p w14:paraId="229A101D" w14:textId="77777777" w:rsidR="00D63B9C" w:rsidRDefault="00D63B9C" w:rsidP="00D63B9C">
      <w:pPr>
        <w:pStyle w:val="Web"/>
        <w:jc w:val="center"/>
      </w:pPr>
      <w:r>
        <w:rPr>
          <w:b/>
          <w:bCs/>
        </w:rPr>
        <w:t xml:space="preserve">Ενδεικτική </w:t>
      </w:r>
      <w:r w:rsidRPr="00960A04">
        <w:rPr>
          <w:b/>
          <w:bCs/>
        </w:rPr>
        <w:t>Δραστηριότητα STEM από το 11ο Νηπιαγωγείο Χίου</w:t>
      </w:r>
      <w:r>
        <w:t xml:space="preserve"> </w:t>
      </w:r>
      <w:r>
        <w:br/>
      </w:r>
      <w:r>
        <w:rPr>
          <w:rStyle w:val="a3"/>
        </w:rPr>
        <w:t>Τίτλος Πειράματος:</w:t>
      </w:r>
      <w:r>
        <w:t xml:space="preserve"> «Τα Χρώματα Ταξιδεύουν στο Νερό»</w:t>
      </w:r>
    </w:p>
    <w:p w14:paraId="0B68EF59" w14:textId="77777777" w:rsidR="00D63B9C" w:rsidRDefault="00D63B9C" w:rsidP="00D63B9C">
      <w:pPr>
        <w:pStyle w:val="Web"/>
      </w:pPr>
      <w:r>
        <w:rPr>
          <w:rStyle w:val="a3"/>
        </w:rPr>
        <w:t>Υλικά που Χρησιμοποιήθηκαν:</w:t>
      </w:r>
    </w:p>
    <w:p w14:paraId="53B2CF65" w14:textId="77777777" w:rsidR="00D63B9C" w:rsidRDefault="00D63B9C" w:rsidP="00D63B9C">
      <w:pPr>
        <w:pStyle w:val="Web"/>
        <w:numPr>
          <w:ilvl w:val="0"/>
          <w:numId w:val="1"/>
        </w:numPr>
      </w:pPr>
      <w:r>
        <w:t>Μικρά βαζάκια ή δοχεία με καπάκια</w:t>
      </w:r>
    </w:p>
    <w:p w14:paraId="0DCB3A06" w14:textId="77777777" w:rsidR="00D63B9C" w:rsidRDefault="00D63B9C" w:rsidP="00D63B9C">
      <w:pPr>
        <w:pStyle w:val="Web"/>
        <w:numPr>
          <w:ilvl w:val="0"/>
          <w:numId w:val="1"/>
        </w:numPr>
      </w:pPr>
      <w:r>
        <w:t>Νερό</w:t>
      </w:r>
    </w:p>
    <w:p w14:paraId="487DB3F9" w14:textId="77777777" w:rsidR="00D63B9C" w:rsidRDefault="00D63B9C" w:rsidP="00D63B9C">
      <w:pPr>
        <w:pStyle w:val="Web"/>
        <w:numPr>
          <w:ilvl w:val="0"/>
          <w:numId w:val="1"/>
        </w:numPr>
      </w:pPr>
      <w:r>
        <w:t>Μαρκαδόροι σε διάφορα χρώματα</w:t>
      </w:r>
    </w:p>
    <w:p w14:paraId="196E2F5A" w14:textId="77777777" w:rsidR="00D63B9C" w:rsidRDefault="00D63B9C" w:rsidP="00D63B9C">
      <w:pPr>
        <w:pStyle w:val="Web"/>
        <w:numPr>
          <w:ilvl w:val="0"/>
          <w:numId w:val="1"/>
        </w:numPr>
      </w:pPr>
      <w:r>
        <w:t>Εφαρμογή κινητού τηλεφώνου με μικροσκόπιο (</w:t>
      </w:r>
      <w:proofErr w:type="spellStart"/>
      <w:r>
        <w:t>Magnifier</w:t>
      </w:r>
      <w:proofErr w:type="spellEnd"/>
      <w:r>
        <w:t xml:space="preserve"> &amp; </w:t>
      </w:r>
      <w:proofErr w:type="spellStart"/>
      <w:r>
        <w:t>Microscope</w:t>
      </w:r>
      <w:proofErr w:type="spellEnd"/>
      <w:r>
        <w:t>)</w:t>
      </w:r>
    </w:p>
    <w:p w14:paraId="331B45A5" w14:textId="77777777" w:rsidR="00D63B9C" w:rsidRDefault="00D63B9C" w:rsidP="00D63B9C">
      <w:pPr>
        <w:pStyle w:val="Web"/>
      </w:pPr>
      <w:r>
        <w:rPr>
          <w:rStyle w:val="a3"/>
        </w:rPr>
        <w:t>Διαδικασία:</w:t>
      </w:r>
      <w:r>
        <w:br/>
        <w:t>Αρχικά, παρατηρήσαμε το τρεχούμενο νερό της βρύσης.</w:t>
      </w:r>
      <w:r>
        <w:br/>
        <w:t>Στη συνέχεια, συλλέξαμε λίγο από αυτό το νερό σε μικρά βαζάκια. Κάθε παιδί γέμισε το δικό του βαζάκι με νερό και χρωμάτισε το εσωτερικό του καπακιού με έναν μαρκαδόρο.</w:t>
      </w:r>
      <w:r>
        <w:br/>
        <w:t>Κλείσαμε καλά τα βαζάκια και τα ανακινήσαμε. Παρατηρήσαμε ότι το χρώμα άρχισε να διαλύεται στο νερό, αλλάζοντας το χρώμα του.</w:t>
      </w:r>
      <w:r>
        <w:br/>
        <w:t>Έπειτα, συζητήσαμε όσα είδαμε και τα παιδιά προσπάθησαν να ζωγραφίσουν τις παρατηρήσεις τους.</w:t>
      </w:r>
    </w:p>
    <w:p w14:paraId="384B9C64" w14:textId="77777777" w:rsidR="00D63B9C" w:rsidRDefault="00D63B9C" w:rsidP="00D63B9C">
      <w:pPr>
        <w:pStyle w:val="Web"/>
      </w:pPr>
      <w:r>
        <w:rPr>
          <w:rStyle w:val="a3"/>
        </w:rPr>
        <w:t>Τι Παρατηρήσαμε / Τι Μάθαμε:</w:t>
      </w:r>
    </w:p>
    <w:p w14:paraId="47BB6CD0" w14:textId="77777777" w:rsidR="00D63B9C" w:rsidRDefault="00D63B9C" w:rsidP="00D63B9C">
      <w:pPr>
        <w:pStyle w:val="Web"/>
        <w:numPr>
          <w:ilvl w:val="0"/>
          <w:numId w:val="2"/>
        </w:numPr>
      </w:pPr>
      <w:r>
        <w:t>Το χρώμα από τον μαρκαδόρο μπορεί να διαλυθεί στο νερό.</w:t>
      </w:r>
    </w:p>
    <w:p w14:paraId="7C4A4226" w14:textId="77777777" w:rsidR="00D63B9C" w:rsidRDefault="00D63B9C" w:rsidP="00D63B9C">
      <w:pPr>
        <w:pStyle w:val="Web"/>
        <w:numPr>
          <w:ilvl w:val="0"/>
          <w:numId w:val="2"/>
        </w:numPr>
      </w:pPr>
      <w:r>
        <w:t>Όταν ανακινούμε το βαζάκι, το χρώμα «ταξιδεύει» μέσα από το υγρό.</w:t>
      </w:r>
    </w:p>
    <w:p w14:paraId="47D89CCC" w14:textId="77777777" w:rsidR="00D63B9C" w:rsidRDefault="00D63B9C" w:rsidP="00D63B9C">
      <w:pPr>
        <w:pStyle w:val="Web"/>
        <w:numPr>
          <w:ilvl w:val="0"/>
          <w:numId w:val="2"/>
        </w:numPr>
      </w:pPr>
      <w:r>
        <w:t>Μάθαμε ότι ορισμένες ουσίες μπορούν να αλλάξουν ή να αναμειχθούν όταν έρθουν σε επαφή με το νερό.</w:t>
      </w:r>
    </w:p>
    <w:p w14:paraId="5C0414A6" w14:textId="77777777" w:rsidR="00D63B9C" w:rsidRDefault="00D63B9C" w:rsidP="00D63B9C">
      <w:pPr>
        <w:pStyle w:val="Web"/>
      </w:pPr>
      <w:r>
        <w:rPr>
          <w:rStyle w:val="a3"/>
        </w:rPr>
        <w:t>Σύνδεση με STEM:</w:t>
      </w:r>
    </w:p>
    <w:p w14:paraId="23991CA4" w14:textId="77777777" w:rsidR="00D63B9C" w:rsidRDefault="00D63B9C" w:rsidP="00D63B9C">
      <w:pPr>
        <w:pStyle w:val="Web"/>
        <w:numPr>
          <w:ilvl w:val="0"/>
          <w:numId w:val="3"/>
        </w:numPr>
      </w:pPr>
      <w:r>
        <w:rPr>
          <w:rStyle w:val="a3"/>
        </w:rPr>
        <w:t>Επιστήμη:</w:t>
      </w:r>
      <w:r>
        <w:t xml:space="preserve"> Παρατήρηση της διαδικασίας διάλυσης και ανάμειξης του χρώματος στο νερό.</w:t>
      </w:r>
    </w:p>
    <w:p w14:paraId="43EC8E7A" w14:textId="77777777" w:rsidR="00D63B9C" w:rsidRDefault="00D63B9C" w:rsidP="00D63B9C">
      <w:pPr>
        <w:pStyle w:val="Web"/>
        <w:numPr>
          <w:ilvl w:val="0"/>
          <w:numId w:val="3"/>
        </w:numPr>
      </w:pPr>
      <w:r>
        <w:rPr>
          <w:rStyle w:val="a3"/>
        </w:rPr>
        <w:t>Τεχνολογία / Μηχανική:</w:t>
      </w:r>
      <w:r>
        <w:t xml:space="preserve"> Χρήση </w:t>
      </w:r>
      <w:proofErr w:type="spellStart"/>
      <w:r>
        <w:t>βαζακιών</w:t>
      </w:r>
      <w:proofErr w:type="spellEnd"/>
      <w:r>
        <w:t xml:space="preserve"> με καπάκια και εφαρμογής μικροσκοπίου για ασφαλή και προσεκτική παρατήρηση.</w:t>
      </w:r>
    </w:p>
    <w:p w14:paraId="6522C26C" w14:textId="77777777" w:rsidR="00D63B9C" w:rsidRDefault="00D63B9C" w:rsidP="00D63B9C">
      <w:pPr>
        <w:pStyle w:val="Web"/>
        <w:numPr>
          <w:ilvl w:val="0"/>
          <w:numId w:val="3"/>
        </w:numPr>
      </w:pPr>
      <w:r>
        <w:rPr>
          <w:rStyle w:val="a3"/>
        </w:rPr>
        <w:lastRenderedPageBreak/>
        <w:t>Μαθηματικά:</w:t>
      </w:r>
      <w:r>
        <w:t xml:space="preserve"> Συζήτηση για τις ποσότητες νερού, σύγκριση διαφορετικών χρωμάτων και παρατήρηση αλλαγών.</w:t>
      </w:r>
    </w:p>
    <w:p w14:paraId="01899CDA" w14:textId="77777777" w:rsidR="00D63B9C" w:rsidRDefault="00D63B9C" w:rsidP="00D63B9C">
      <w:pPr>
        <w:pStyle w:val="Web"/>
      </w:pPr>
      <w:r>
        <w:rPr>
          <w:rStyle w:val="a3"/>
        </w:rPr>
        <w:t>Αντιδράσεις των Παιδιών:</w:t>
      </w:r>
      <w:r>
        <w:br/>
        <w:t>Τα παιδιά ενθουσιάστηκαν βλέποντας το νερό να αλλάζει χρώμα.</w:t>
      </w:r>
      <w:r>
        <w:br/>
        <w:t>Έκαναν υποθέσεις για το τι θα συμβεί όταν αναμειχθούν διαφορετικά χρώματα και απόλαυσαν να εκφράζουν τις ανακαλύψεις τους μέσα από τις ζωγραφιές τους.</w:t>
      </w:r>
    </w:p>
    <w:p w14:paraId="17531517" w14:textId="77777777" w:rsidR="00D63B9C" w:rsidRDefault="00D63B9C" w:rsidP="00D63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960A04">
        <w:rPr>
          <w:rFonts w:ascii="Times New Roman" w:eastAsia="Times New Roman" w:hAnsi="Times New Roman" w:cs="Times New Roman"/>
          <w:sz w:val="24"/>
          <w:szCs w:val="24"/>
          <w:lang w:eastAsia="el-GR"/>
        </w:rPr>
        <w:t>Τέλος, συζητήσαμε για τις πηγές της Χίου και πώς το νερό εξοικονομείται και χρησιμοποιείται σωστά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14:paraId="695CC82E" w14:textId="77777777" w:rsidR="00D63B9C" w:rsidRDefault="00D63B9C" w:rsidP="00D63B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288E8F42" wp14:editId="001A9000">
            <wp:extent cx="2918460" cy="4128220"/>
            <wp:effectExtent l="0" t="0" r="0" b="571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71" cy="416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4B50" w14:textId="77777777" w:rsidR="006A2C8C" w:rsidRDefault="006A2C8C"/>
    <w:sectPr w:rsidR="006A2C8C" w:rsidSect="00D63B9C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A6F68"/>
    <w:multiLevelType w:val="multilevel"/>
    <w:tmpl w:val="60F2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B77C67"/>
    <w:multiLevelType w:val="multilevel"/>
    <w:tmpl w:val="7B34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662C7A"/>
    <w:multiLevelType w:val="multilevel"/>
    <w:tmpl w:val="05805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CC6"/>
    <w:rsid w:val="006A2C8C"/>
    <w:rsid w:val="00CB7CC6"/>
    <w:rsid w:val="00D6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6D309"/>
  <w15:chartTrackingRefBased/>
  <w15:docId w15:val="{046D4BD0-929E-4B6D-B8D1-94F9363EB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3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63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D63B9C"/>
    <w:rPr>
      <w:b/>
      <w:bCs/>
    </w:rPr>
  </w:style>
  <w:style w:type="character" w:styleId="-">
    <w:name w:val="Hyperlink"/>
    <w:basedOn w:val="a0"/>
    <w:uiPriority w:val="99"/>
    <w:unhideWhenUsed/>
    <w:rsid w:val="00D63B9C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D63B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akelet.com/i/invite?code=iwil0si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tricider.com/brainstorming/2eh5GZ9jWkV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akelet.com/i/invite?code=wxyu6ol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377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IOANNA MANTIKA</dc:creator>
  <cp:keywords/>
  <dc:description/>
  <cp:lastModifiedBy>MARIA IOANNA MANTIKA</cp:lastModifiedBy>
  <cp:revision>2</cp:revision>
  <dcterms:created xsi:type="dcterms:W3CDTF">2025-11-24T17:39:00Z</dcterms:created>
  <dcterms:modified xsi:type="dcterms:W3CDTF">2025-11-24T17:40:00Z</dcterms:modified>
</cp:coreProperties>
</file>